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A) discente, abaixo identificado(a), vem requerer de V.Sa. </w:t>
            </w:r>
            <w:proofErr w:type="gramStart"/>
            <w:r w:rsidRPr="00C62B5C">
              <w:rPr>
                <w:rFonts w:ascii="Arial" w:hAnsi="Arial" w:cs="Arial"/>
                <w:szCs w:val="24"/>
              </w:rPr>
              <w:t>sua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>Nível: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proofErr w:type="gramEnd"/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9108E" w:rsidRPr="00DA696E" w:rsidTr="005F6E8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05F45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03574E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03574E">
              <w:rPr>
                <w:rFonts w:ascii="Arial" w:hAnsi="Arial" w:cs="Arial"/>
                <w:b/>
                <w:sz w:val="16"/>
                <w:szCs w:val="24"/>
              </w:rPr>
              <w:t xml:space="preserve">uma </w:t>
            </w:r>
            <w:r w:rsidR="00905F45" w:rsidRPr="0003574E">
              <w:rPr>
                <w:rFonts w:ascii="Arial" w:hAnsi="Arial" w:cs="Arial"/>
                <w:b/>
                <w:sz w:val="16"/>
                <w:szCs w:val="24"/>
              </w:rPr>
              <w:t>cópia autenticada)</w:t>
            </w:r>
            <w:r w:rsidR="00CA4771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03574E" w:rsidRDefault="0003574E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 w:rsidRPr="0003574E">
              <w:rPr>
                <w:rFonts w:ascii="Arial" w:hAnsi="Arial" w:cs="Arial"/>
              </w:rPr>
              <w:t>) Documento que comprove vínculo do aluno com programa de pós</w:t>
            </w:r>
          </w:p>
          <w:p w:rsidR="0003574E" w:rsidRPr="0003574E" w:rsidRDefault="0003574E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Carta do orientador justificando a pertinência de cursar a disciplina</w:t>
            </w:r>
            <w:bookmarkStart w:id="0" w:name="_GoBack"/>
            <w:bookmarkEnd w:id="0"/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03574E" w:rsidTr="009B39FF">
        <w:tc>
          <w:tcPr>
            <w:tcW w:w="10740" w:type="dxa"/>
          </w:tcPr>
          <w:p w:rsidR="0003574E" w:rsidRPr="005F6E82" w:rsidRDefault="0003574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4"/>
    <w:rsid w:val="0003574E"/>
    <w:rsid w:val="0007218F"/>
    <w:rsid w:val="001421D3"/>
    <w:rsid w:val="00161CB8"/>
    <w:rsid w:val="0020115D"/>
    <w:rsid w:val="00365489"/>
    <w:rsid w:val="004417CB"/>
    <w:rsid w:val="004F484D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905F45"/>
    <w:rsid w:val="009120B8"/>
    <w:rsid w:val="009B39FF"/>
    <w:rsid w:val="009D4B7A"/>
    <w:rsid w:val="00A042D3"/>
    <w:rsid w:val="00A3518B"/>
    <w:rsid w:val="00A524C4"/>
    <w:rsid w:val="00A9183B"/>
    <w:rsid w:val="00AF7865"/>
    <w:rsid w:val="00B97B1E"/>
    <w:rsid w:val="00BF2FBA"/>
    <w:rsid w:val="00BF67D9"/>
    <w:rsid w:val="00C27011"/>
    <w:rsid w:val="00C411CB"/>
    <w:rsid w:val="00C5684C"/>
    <w:rsid w:val="00C62B5C"/>
    <w:rsid w:val="00CA4771"/>
    <w:rsid w:val="00CB08D4"/>
    <w:rsid w:val="00CB4A54"/>
    <w:rsid w:val="00CE198E"/>
    <w:rsid w:val="00CE3BE6"/>
    <w:rsid w:val="00D029D2"/>
    <w:rsid w:val="00D138E3"/>
    <w:rsid w:val="00D40FE0"/>
    <w:rsid w:val="00D61E3C"/>
    <w:rsid w:val="00DA4626"/>
    <w:rsid w:val="00DA696E"/>
    <w:rsid w:val="00E656B4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179B-4555-477D-9937-A235A4C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Fernanda Mussalim</cp:lastModifiedBy>
  <cp:revision>6</cp:revision>
  <cp:lastPrinted>2013-07-31T13:37:00Z</cp:lastPrinted>
  <dcterms:created xsi:type="dcterms:W3CDTF">2017-06-12T12:51:00Z</dcterms:created>
  <dcterms:modified xsi:type="dcterms:W3CDTF">2017-06-12T13:40:00Z</dcterms:modified>
</cp:coreProperties>
</file>